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3EFF6C" w14:textId="1480EE0F" w:rsidR="0052650D" w:rsidRPr="0052650D" w:rsidRDefault="0052650D" w:rsidP="0052650D">
      <w:pPr>
        <w:keepNext/>
        <w:keepLines/>
        <w:pBdr>
          <w:top w:val="single" w:sz="24" w:space="1" w:color="548DD4"/>
          <w:left w:val="single" w:sz="24" w:space="4" w:color="548DD4"/>
          <w:bottom w:val="single" w:sz="24" w:space="1" w:color="548DD4"/>
          <w:right w:val="single" w:sz="24" w:space="4" w:color="548DD4"/>
        </w:pBdr>
        <w:shd w:val="clear" w:color="auto" w:fill="548DD4"/>
        <w:spacing w:after="120" w:line="276" w:lineRule="auto"/>
        <w:ind w:left="1985"/>
        <w:outlineLvl w:val="0"/>
        <w:rPr>
          <w:rFonts w:ascii="Arial" w:eastAsia="Times New Roman" w:hAnsi="Arial" w:cs="Arial"/>
          <w:b/>
          <w:bCs/>
          <w:color w:val="FFFFFF"/>
          <w:kern w:val="0"/>
          <w:sz w:val="26"/>
          <w:szCs w:val="28"/>
          <w14:ligatures w14:val="none"/>
        </w:rPr>
      </w:pPr>
      <w:r w:rsidRPr="0052650D">
        <w:rPr>
          <w:rFonts w:ascii="Arial" w:eastAsia="Times New Roman" w:hAnsi="Arial" w:cs="Arial"/>
          <w:b/>
          <w:bCs/>
          <w:color w:val="FFFFFF"/>
          <w:kern w:val="0"/>
          <w:sz w:val="26"/>
          <w:szCs w:val="28"/>
          <w14:ligatures w14:val="none"/>
        </w:rPr>
        <w:t>Tehnične specifikacije</w:t>
      </w:r>
      <w:r>
        <w:rPr>
          <w:rFonts w:ascii="Arial" w:eastAsia="Times New Roman" w:hAnsi="Arial" w:cs="Arial"/>
          <w:b/>
          <w:bCs/>
          <w:color w:val="FFFFFF"/>
          <w:kern w:val="0"/>
          <w:sz w:val="26"/>
          <w:szCs w:val="28"/>
          <w14:ligatures w14:val="none"/>
        </w:rPr>
        <w:t xml:space="preserve"> s popravki z dne 21.04.2026</w:t>
      </w:r>
    </w:p>
    <w:p w14:paraId="4ED991FF" w14:textId="77777777" w:rsidR="0052650D" w:rsidRPr="0052650D" w:rsidRDefault="0052650D" w:rsidP="0052650D">
      <w:pPr>
        <w:spacing w:before="240" w:after="120" w:line="276" w:lineRule="auto"/>
        <w:rPr>
          <w:rFonts w:ascii="Arial" w:eastAsia="Calibri" w:hAnsi="Arial" w:cs="Arial"/>
          <w:kern w:val="0"/>
          <w:sz w:val="18"/>
          <w:szCs w:val="18"/>
          <w14:ligatures w14:val="none"/>
        </w:rPr>
      </w:pPr>
    </w:p>
    <w:tbl>
      <w:tblPr>
        <w:tblStyle w:val="NormalTablePHPDOCX"/>
        <w:tblW w:w="2500" w:type="pct"/>
        <w:tblInd w:w="108" w:type="dxa"/>
        <w:tblLook w:val="04A0" w:firstRow="1" w:lastRow="0" w:firstColumn="1" w:lastColumn="0" w:noHBand="0" w:noVBand="1"/>
      </w:tblPr>
      <w:tblGrid>
        <w:gridCol w:w="4530"/>
      </w:tblGrid>
      <w:tr w:rsidR="0052650D" w:rsidRPr="0052650D" w14:paraId="4C3BBCD7" w14:textId="77777777" w:rsidTr="008209F0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75" w:type="dxa"/>
              <w:bottom w:w="75" w:type="dxa"/>
            </w:tcMar>
            <w:vAlign w:val="center"/>
          </w:tcPr>
          <w:p w14:paraId="0BC2D395" w14:textId="77777777" w:rsidR="0052650D" w:rsidRPr="0052650D" w:rsidRDefault="0052650D" w:rsidP="0052650D">
            <w:pPr>
              <w:rPr>
                <w:rFonts w:ascii="Helvetica" w:eastAsia="Calibri" w:hAnsi="Helvetica" w:cs="Times New Roman"/>
              </w:rPr>
            </w:pPr>
            <w:r w:rsidRPr="0052650D">
              <w:rPr>
                <w:rFonts w:ascii="Arial" w:eastAsia="Calibri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FFFFFF"/>
              </w:rPr>
              <w:t>Splošne specifikacije</w:t>
            </w:r>
          </w:p>
        </w:tc>
      </w:tr>
    </w:tbl>
    <w:p w14:paraId="2AC86969" w14:textId="77777777" w:rsidR="0052650D" w:rsidRPr="0052650D" w:rsidRDefault="0052650D" w:rsidP="0052650D">
      <w:pPr>
        <w:spacing w:after="0" w:line="240" w:lineRule="auto"/>
        <w:jc w:val="both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 </w:t>
      </w:r>
    </w:p>
    <w:p w14:paraId="6580AACC" w14:textId="77777777" w:rsidR="0052650D" w:rsidRPr="0052650D" w:rsidRDefault="0052650D" w:rsidP="0052650D">
      <w:pPr>
        <w:spacing w:after="0" w:line="240" w:lineRule="auto"/>
        <w:jc w:val="both"/>
        <w:rPr>
          <w:rFonts w:ascii="Arial" w:eastAsia="Calibri" w:hAnsi="Arial" w:cs="Arial"/>
          <w:b/>
          <w:bCs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b/>
          <w:bCs/>
          <w:kern w:val="0"/>
          <w:sz w:val="18"/>
          <w:szCs w:val="18"/>
          <w14:ligatures w14:val="none"/>
        </w:rPr>
        <w:t>Projektna naloga za nadzidavo – nadgradnjo objekta novega glavnega vhoda bo služila kot strokovna podlaga za izvedbo postopka javnega naročanja za izbor izvajalca za izdelavo projektne dokumentacije in gradnje po modeli »</w:t>
      </w:r>
      <w:proofErr w:type="spellStart"/>
      <w:r w:rsidRPr="0052650D">
        <w:rPr>
          <w:rFonts w:ascii="Arial" w:eastAsia="Calibri" w:hAnsi="Arial" w:cs="Arial"/>
          <w:b/>
          <w:bCs/>
          <w:kern w:val="0"/>
          <w:sz w:val="18"/>
          <w:szCs w:val="18"/>
          <w14:ligatures w14:val="none"/>
        </w:rPr>
        <w:t>design&amp;build</w:t>
      </w:r>
      <w:proofErr w:type="spellEnd"/>
      <w:r w:rsidRPr="0052650D">
        <w:rPr>
          <w:rFonts w:ascii="Arial" w:eastAsia="Calibri" w:hAnsi="Arial" w:cs="Arial"/>
          <w:b/>
          <w:bCs/>
          <w:kern w:val="0"/>
          <w:sz w:val="18"/>
          <w:szCs w:val="18"/>
          <w14:ligatures w14:val="none"/>
        </w:rPr>
        <w:t xml:space="preserve">« </w:t>
      </w:r>
    </w:p>
    <w:p w14:paraId="14254328" w14:textId="77777777" w:rsidR="0052650D" w:rsidRPr="0052650D" w:rsidRDefault="0052650D" w:rsidP="0052650D">
      <w:pPr>
        <w:spacing w:after="0" w:line="240" w:lineRule="auto"/>
        <w:jc w:val="both"/>
        <w:rPr>
          <w:rFonts w:ascii="Arial" w:eastAsia="Calibri" w:hAnsi="Arial" w:cs="Arial"/>
          <w:kern w:val="0"/>
          <w:sz w:val="18"/>
          <w:szCs w:val="18"/>
          <w14:ligatures w14:val="none"/>
        </w:rPr>
      </w:pPr>
    </w:p>
    <w:p w14:paraId="748E1059" w14:textId="77777777" w:rsidR="0052650D" w:rsidRPr="0052650D" w:rsidRDefault="0052650D" w:rsidP="0052650D">
      <w:pPr>
        <w:spacing w:after="0" w:line="240" w:lineRule="auto"/>
        <w:jc w:val="both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kern w:val="0"/>
          <w:sz w:val="18"/>
          <w:szCs w:val="18"/>
          <w14:ligatures w14:val="none"/>
        </w:rPr>
        <w:t xml:space="preserve">Projektna naloga se izdela za namen nadaljnje izdelave projektne dokumentacije za dovoljevanje gradnje, projektov za izvajanje gradnje in samo izvedbo gradnje, pridobitev uporabnega dovoljenja, ipd. </w:t>
      </w:r>
    </w:p>
    <w:p w14:paraId="091616BA" w14:textId="77777777" w:rsidR="0052650D" w:rsidRPr="0052650D" w:rsidRDefault="0052650D" w:rsidP="0052650D">
      <w:pPr>
        <w:spacing w:after="0" w:line="240" w:lineRule="auto"/>
        <w:jc w:val="both"/>
        <w:rPr>
          <w:rFonts w:ascii="Helvetica" w:eastAsia="Calibri" w:hAnsi="Helvetica" w:cs="Times New Roman"/>
          <w:kern w:val="0"/>
          <w:sz w:val="22"/>
          <w:szCs w:val="22"/>
          <w14:ligatures w14:val="none"/>
        </w:rPr>
      </w:pPr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64"/>
      </w:tblGrid>
      <w:tr w:rsidR="0052650D" w:rsidRPr="0052650D" w14:paraId="463CF6BD" w14:textId="77777777" w:rsidTr="008209F0">
        <w:tc>
          <w:tcPr>
            <w:tcW w:w="0" w:type="auto"/>
            <w:tcMar>
              <w:top w:w="0" w:type="auto"/>
              <w:bottom w:w="0" w:type="auto"/>
            </w:tcMar>
          </w:tcPr>
          <w:p w14:paraId="2F72A2BB" w14:textId="77777777" w:rsidR="0052650D" w:rsidRPr="0052650D" w:rsidRDefault="0052650D" w:rsidP="0052650D">
            <w:pPr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2650D">
              <w:rPr>
                <w:rFonts w:ascii="Arial" w:eastAsia="Calibri" w:hAnsi="Arial" w:cs="Arial"/>
                <w:sz w:val="18"/>
                <w:szCs w:val="18"/>
              </w:rPr>
              <w:t>Izdelava projektne naloge naj vključuje vse potrebno za izgradnjo in dokončanje 3.podaljšane faze za nadstropji 2. in 3, pri čemer 3. podaljšana faza zajema: konstrukcijo objekta, fasado, zasteklitve na zunanjem ovoju, odprte vertikalne jaške, dovode instalacij do jaška, ventilov, omarice (naročnik še ne ve, kaj točno bo umestil v ti dve nadstropji, zato se bo vsebina določala kasneje v okviru novega samostojnega projekta in postopka javnega naročila).</w:t>
            </w:r>
          </w:p>
          <w:p w14:paraId="5BD9AC82" w14:textId="77777777" w:rsidR="0052650D" w:rsidRPr="0052650D" w:rsidRDefault="0052650D" w:rsidP="0052650D">
            <w:pPr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  <w:p w14:paraId="48BBE97E" w14:textId="77777777" w:rsidR="0052650D" w:rsidRPr="0052650D" w:rsidRDefault="0052650D" w:rsidP="0052650D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52650D">
              <w:rPr>
                <w:rFonts w:ascii="Arial" w:eastAsia="Calibri" w:hAnsi="Arial" w:cs="Arial"/>
                <w:sz w:val="18"/>
                <w:szCs w:val="18"/>
              </w:rPr>
              <w:t xml:space="preserve">Podlage za izdelavo projektne naloge so: PZI dokumentacija za stavbo novega glavnega vhoda za klet in pritličje in DGD ter GD za klet in pritličje. </w:t>
            </w:r>
          </w:p>
          <w:p w14:paraId="6BF960AF" w14:textId="77777777" w:rsidR="0052650D" w:rsidRPr="0052650D" w:rsidRDefault="0052650D" w:rsidP="0052650D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  <w:p w14:paraId="58FF1894" w14:textId="77777777" w:rsidR="0052650D" w:rsidRPr="0052650D" w:rsidRDefault="0052650D" w:rsidP="0052650D">
            <w:pPr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52650D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Skrajni rok izvedbe izdelave projektne naloge je 1 mesec po podpisu pogodbe.</w:t>
            </w:r>
          </w:p>
          <w:p w14:paraId="4D5EBB1C" w14:textId="77777777" w:rsidR="0052650D" w:rsidRPr="0052650D" w:rsidRDefault="0052650D" w:rsidP="0052650D">
            <w:pPr>
              <w:ind w:left="72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2650D" w:rsidRPr="0052650D" w14:paraId="49964576" w14:textId="77777777" w:rsidTr="008209F0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75" w:type="dxa"/>
              <w:bottom w:w="75" w:type="dxa"/>
            </w:tcMar>
            <w:vAlign w:val="center"/>
          </w:tcPr>
          <w:p w14:paraId="2BD29B23" w14:textId="77777777" w:rsidR="0052650D" w:rsidRPr="0052650D" w:rsidRDefault="0052650D" w:rsidP="0052650D">
            <w:pPr>
              <w:rPr>
                <w:rFonts w:ascii="Helvetica" w:eastAsia="Calibri" w:hAnsi="Helvetica" w:cs="Times New Roman"/>
              </w:rPr>
            </w:pPr>
            <w:r w:rsidRPr="0052650D">
              <w:rPr>
                <w:rFonts w:ascii="Arial" w:eastAsia="Calibri" w:hAnsi="Arial" w:cs="Arial"/>
                <w:b/>
                <w:bCs/>
                <w:position w:val="-2"/>
                <w:sz w:val="18"/>
                <w:szCs w:val="18"/>
                <w:shd w:val="clear" w:color="auto" w:fill="FFFFFF"/>
              </w:rPr>
              <w:t>Opis predmeta/postavke 1: IZDELAVA PROJEKTNE NALOGE ZA NADZIDAVO STAVBE NOVEGA GLAVNEGA VHODA</w:t>
            </w:r>
          </w:p>
        </w:tc>
      </w:tr>
    </w:tbl>
    <w:p w14:paraId="24F39F1A" w14:textId="77777777" w:rsidR="0052650D" w:rsidRPr="0052650D" w:rsidRDefault="0052650D" w:rsidP="0052650D">
      <w:pPr>
        <w:spacing w:after="0" w:line="240" w:lineRule="auto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</w:p>
    <w:p w14:paraId="312B7D1E" w14:textId="77777777" w:rsidR="0052650D" w:rsidRPr="0052650D" w:rsidRDefault="0052650D" w:rsidP="0052650D">
      <w:pPr>
        <w:spacing w:after="0" w:line="240" w:lineRule="auto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1. PREDMET JAVNEGA NAROČILA</w:t>
      </w:r>
    </w:p>
    <w:p w14:paraId="6C6BA51D" w14:textId="77777777" w:rsidR="0052650D" w:rsidRPr="0052650D" w:rsidRDefault="0052650D" w:rsidP="0052650D">
      <w:pPr>
        <w:spacing w:after="0" w:line="240" w:lineRule="auto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</w:p>
    <w:p w14:paraId="78AA32BB" w14:textId="77777777" w:rsidR="0052650D" w:rsidRPr="0052650D" w:rsidRDefault="0052650D" w:rsidP="0052650D">
      <w:pPr>
        <w:spacing w:after="0" w:line="240" w:lineRule="auto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Predmet naročila je izdelava projektne naloge (</w:t>
      </w:r>
      <w:proofErr w:type="spellStart"/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functional</w:t>
      </w:r>
      <w:proofErr w:type="spellEnd"/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brief</w:t>
      </w:r>
      <w:proofErr w:type="spellEnd"/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 xml:space="preserve">) za nadgradnjo glavnega vhoda bolnišnice (1.–3. nadstropje), ki bo podlaga za kasnejši razpis po modelu »projektiraj in zgradi« (Design &amp; </w:t>
      </w:r>
      <w:proofErr w:type="spellStart"/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Build</w:t>
      </w:r>
      <w:proofErr w:type="spellEnd"/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).</w:t>
      </w:r>
    </w:p>
    <w:p w14:paraId="34693109" w14:textId="77777777" w:rsidR="0052650D" w:rsidRPr="0052650D" w:rsidRDefault="0052650D" w:rsidP="0052650D">
      <w:pPr>
        <w:spacing w:after="0" w:line="240" w:lineRule="auto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</w:p>
    <w:p w14:paraId="428AFEE9" w14:textId="77777777" w:rsidR="0052650D" w:rsidRPr="0052650D" w:rsidRDefault="0052650D" w:rsidP="0052650D">
      <w:pPr>
        <w:spacing w:after="0" w:line="240" w:lineRule="auto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Projektna naloga mora omogočiti:</w:t>
      </w:r>
    </w:p>
    <w:p w14:paraId="696205E9" w14:textId="77777777" w:rsidR="0052650D" w:rsidRPr="0052650D" w:rsidRDefault="0052650D" w:rsidP="0052650D">
      <w:pPr>
        <w:spacing w:after="0" w:line="240" w:lineRule="auto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•</w:t>
      </w: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ab/>
        <w:t>jasno definiranje funkcionalnih, tehničnih in izvedbenih zahtev,</w:t>
      </w:r>
    </w:p>
    <w:p w14:paraId="7089B09B" w14:textId="77777777" w:rsidR="0052650D" w:rsidRPr="0052650D" w:rsidRDefault="0052650D" w:rsidP="0052650D">
      <w:pPr>
        <w:spacing w:after="0" w:line="240" w:lineRule="auto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•</w:t>
      </w: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ab/>
        <w:t>pripravo tehničnih specifikacij za D&amp;B razpis,</w:t>
      </w:r>
    </w:p>
    <w:p w14:paraId="6D4918E6" w14:textId="77777777" w:rsidR="0052650D" w:rsidRPr="0052650D" w:rsidRDefault="0052650D" w:rsidP="0052650D">
      <w:pPr>
        <w:spacing w:after="0" w:line="240" w:lineRule="auto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•</w:t>
      </w: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ab/>
        <w:t>primerljivo ponudbeno osnovo za izvajalce,</w:t>
      </w:r>
    </w:p>
    <w:p w14:paraId="284D33A8" w14:textId="77777777" w:rsidR="0052650D" w:rsidRPr="0052650D" w:rsidRDefault="0052650D" w:rsidP="0052650D">
      <w:pPr>
        <w:spacing w:after="0" w:line="240" w:lineRule="auto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•</w:t>
      </w: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ab/>
        <w:t>pripravo minimalnega obsega zakonodaje in pravilnikov,</w:t>
      </w:r>
    </w:p>
    <w:p w14:paraId="34C37080" w14:textId="77777777" w:rsidR="0052650D" w:rsidRPr="0052650D" w:rsidRDefault="0052650D" w:rsidP="0052650D">
      <w:pPr>
        <w:spacing w:after="0" w:line="240" w:lineRule="auto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•</w:t>
      </w: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ab/>
        <w:t>upoštevati že do sedaj izdelano PZI dokumentacijo,</w:t>
      </w:r>
    </w:p>
    <w:p w14:paraId="48BFA861" w14:textId="77777777" w:rsidR="0052650D" w:rsidRPr="0052650D" w:rsidRDefault="0052650D" w:rsidP="0052650D">
      <w:pPr>
        <w:spacing w:after="0" w:line="240" w:lineRule="auto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•</w:t>
      </w: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ab/>
        <w:t>upoštevati že do sedaj izdelano PZI dokumentacijo,</w:t>
      </w:r>
    </w:p>
    <w:p w14:paraId="7BAB6ED2" w14:textId="77777777" w:rsidR="0052650D" w:rsidRPr="0052650D" w:rsidRDefault="0052650D" w:rsidP="0052650D">
      <w:pPr>
        <w:spacing w:after="0" w:line="240" w:lineRule="auto"/>
        <w:ind w:left="705" w:hanging="705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•</w:t>
      </w: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ab/>
        <w:t xml:space="preserve">izdelavo </w:t>
      </w:r>
      <w:proofErr w:type="spellStart"/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projetne</w:t>
      </w:r>
      <w:proofErr w:type="spellEnd"/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 xml:space="preserve"> dokumentacije (PZI) in gradnjo, ki bo zadostila vsem </w:t>
      </w:r>
      <w:proofErr w:type="spellStart"/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relevantim</w:t>
      </w:r>
      <w:proofErr w:type="spellEnd"/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 xml:space="preserve"> predpisom (npr. občinskim, zakonodajnim,..).</w:t>
      </w:r>
    </w:p>
    <w:p w14:paraId="7AC76978" w14:textId="77777777" w:rsidR="0052650D" w:rsidRPr="0052650D" w:rsidRDefault="0052650D" w:rsidP="0052650D">
      <w:pPr>
        <w:spacing w:after="0" w:line="240" w:lineRule="auto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</w:p>
    <w:p w14:paraId="4F26121C" w14:textId="77777777" w:rsidR="0052650D" w:rsidRPr="0052650D" w:rsidRDefault="0052650D" w:rsidP="0052650D">
      <w:pPr>
        <w:spacing w:after="0" w:line="240" w:lineRule="auto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</w:p>
    <w:p w14:paraId="02919D35" w14:textId="77777777" w:rsidR="0052650D" w:rsidRPr="0052650D" w:rsidRDefault="0052650D" w:rsidP="0052650D">
      <w:pPr>
        <w:spacing w:after="0" w:line="240" w:lineRule="auto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POSEBNA NARAVA NAROČILA (D&amp;B USMERITEV)</w:t>
      </w:r>
    </w:p>
    <w:p w14:paraId="2748B659" w14:textId="77777777" w:rsidR="0052650D" w:rsidRPr="0052650D" w:rsidRDefault="0052650D" w:rsidP="0052650D">
      <w:pPr>
        <w:spacing w:after="0" w:line="240" w:lineRule="auto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Projektna naloga mora biti pripravljena tako, da:</w:t>
      </w:r>
    </w:p>
    <w:p w14:paraId="2B8841BD" w14:textId="77777777" w:rsidR="0052650D" w:rsidRPr="0052650D" w:rsidRDefault="0052650D" w:rsidP="0052650D">
      <w:pPr>
        <w:spacing w:after="0" w:line="240" w:lineRule="auto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•</w:t>
      </w: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ab/>
        <w:t>NE vsebuje rešitev, ki bi neupravičeno omejevale konkurenco,</w:t>
      </w:r>
    </w:p>
    <w:p w14:paraId="254EAC21" w14:textId="77777777" w:rsidR="0052650D" w:rsidRPr="0052650D" w:rsidRDefault="0052650D" w:rsidP="0052650D">
      <w:pPr>
        <w:spacing w:after="0" w:line="240" w:lineRule="auto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•</w:t>
      </w: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ab/>
        <w:t>definira zahteve na nivoju:</w:t>
      </w:r>
    </w:p>
    <w:p w14:paraId="562E37DE" w14:textId="77777777" w:rsidR="0052650D" w:rsidRPr="0052650D" w:rsidRDefault="0052650D" w:rsidP="0052650D">
      <w:pPr>
        <w:spacing w:after="0" w:line="240" w:lineRule="auto"/>
        <w:ind w:left="708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o</w:t>
      </w: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ab/>
        <w:t>funkcionalnosti,</w:t>
      </w:r>
    </w:p>
    <w:p w14:paraId="46221D3C" w14:textId="77777777" w:rsidR="0052650D" w:rsidRPr="0052650D" w:rsidRDefault="0052650D" w:rsidP="0052650D">
      <w:pPr>
        <w:spacing w:after="0" w:line="240" w:lineRule="auto"/>
        <w:ind w:left="708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o</w:t>
      </w: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ab/>
        <w:t>zmogljivosti,</w:t>
      </w:r>
    </w:p>
    <w:p w14:paraId="25C85B9E" w14:textId="77777777" w:rsidR="0052650D" w:rsidRPr="0052650D" w:rsidRDefault="0052650D" w:rsidP="0052650D">
      <w:pPr>
        <w:spacing w:after="0" w:line="240" w:lineRule="auto"/>
        <w:ind w:left="708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o</w:t>
      </w: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ab/>
        <w:t>standardov,</w:t>
      </w:r>
    </w:p>
    <w:p w14:paraId="126F878E" w14:textId="77777777" w:rsidR="0052650D" w:rsidRPr="0052650D" w:rsidRDefault="0052650D" w:rsidP="0052650D">
      <w:pPr>
        <w:spacing w:after="0" w:line="240" w:lineRule="auto"/>
        <w:ind w:left="708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o</w:t>
      </w: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ab/>
        <w:t>ne pa konkretnih produktov ali tehnologij (razen kjer nujno),</w:t>
      </w:r>
    </w:p>
    <w:p w14:paraId="5BB00D2E" w14:textId="77777777" w:rsidR="0052650D" w:rsidRPr="0052650D" w:rsidRDefault="0052650D" w:rsidP="0052650D">
      <w:pPr>
        <w:spacing w:after="0" w:line="240" w:lineRule="auto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•</w:t>
      </w: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ab/>
        <w:t>omogoča ponudnikom v D&amp;B fazi:</w:t>
      </w:r>
    </w:p>
    <w:p w14:paraId="0BF67934" w14:textId="77777777" w:rsidR="0052650D" w:rsidRPr="0052650D" w:rsidRDefault="0052650D" w:rsidP="0052650D">
      <w:pPr>
        <w:spacing w:after="0" w:line="240" w:lineRule="auto"/>
        <w:ind w:left="708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o</w:t>
      </w: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ab/>
        <w:t>razvoj lastnih tehničnih rešitev,</w:t>
      </w:r>
    </w:p>
    <w:p w14:paraId="09946B0E" w14:textId="77777777" w:rsidR="0052650D" w:rsidRPr="0052650D" w:rsidRDefault="0052650D" w:rsidP="0052650D">
      <w:pPr>
        <w:spacing w:after="0" w:line="240" w:lineRule="auto"/>
        <w:ind w:left="708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o</w:t>
      </w: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ab/>
        <w:t>optimizacijo stroškov.</w:t>
      </w:r>
    </w:p>
    <w:p w14:paraId="1DDB9D2E" w14:textId="77777777" w:rsidR="0052650D" w:rsidRPr="0052650D" w:rsidRDefault="0052650D" w:rsidP="0052650D">
      <w:pPr>
        <w:spacing w:after="0" w:line="240" w:lineRule="auto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</w:p>
    <w:p w14:paraId="0D299DD1" w14:textId="77777777" w:rsidR="0052650D" w:rsidRPr="0052650D" w:rsidRDefault="0052650D" w:rsidP="0052650D">
      <w:pPr>
        <w:spacing w:after="0" w:line="240" w:lineRule="auto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Skladnost s PZI</w:t>
      </w:r>
    </w:p>
    <w:p w14:paraId="109825EF" w14:textId="77777777" w:rsidR="0052650D" w:rsidRPr="0052650D" w:rsidRDefault="0052650D" w:rsidP="0052650D">
      <w:pPr>
        <w:numPr>
          <w:ilvl w:val="0"/>
          <w:numId w:val="2"/>
        </w:numPr>
        <w:spacing w:after="0" w:line="240" w:lineRule="auto"/>
        <w:contextualSpacing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za klet in pritličje je PZI zavezujoč, na tem se nadaljuje PN za nadgradnjo</w:t>
      </w:r>
    </w:p>
    <w:p w14:paraId="37F3EE7B" w14:textId="77777777" w:rsidR="0052650D" w:rsidRPr="0052650D" w:rsidRDefault="0052650D" w:rsidP="0052650D">
      <w:pPr>
        <w:numPr>
          <w:ilvl w:val="0"/>
          <w:numId w:val="2"/>
        </w:numPr>
        <w:spacing w:after="0" w:line="240" w:lineRule="auto"/>
        <w:contextualSpacing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izdelovalec PN je dolžan zagotoviti, da so vse projektne rešitve v PN optimalne z vidika celotnega življenjskega cikla objekta ter ne povzročajo nesorazmernega povečanja stroškov v kasnejših fazah. Ne sme predlagati ali izvajati rešitev, ki zmanjšujejo začetne stroške, vendar povzročajo povečanje stroškov v kasnejših fazah. Vsi sistemi morajo biti projektno dimenzionirani za končno stanje objekta.</w:t>
      </w:r>
    </w:p>
    <w:p w14:paraId="2410C86A" w14:textId="77777777" w:rsidR="0052650D" w:rsidRPr="0052650D" w:rsidRDefault="0052650D" w:rsidP="0052650D">
      <w:pPr>
        <w:numPr>
          <w:ilvl w:val="0"/>
          <w:numId w:val="1"/>
        </w:numPr>
        <w:spacing w:after="0" w:line="240" w:lineRule="auto"/>
        <w:contextualSpacing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izdelovalec PN</w:t>
      </w:r>
      <w:r w:rsidRPr="0052650D">
        <w:rPr>
          <w:rFonts w:ascii="Arial" w:eastAsia="Calibri" w:hAnsi="Arial" w:cs="Arial"/>
          <w:kern w:val="0"/>
          <w:sz w:val="18"/>
          <w:szCs w:val="18"/>
          <w14:ligatures w14:val="none"/>
        </w:rPr>
        <w:t xml:space="preserve"> potrjuje, da je pregledal obstoječi PZI za izgradnjo kleti in pritličja stavbe novega glavnega vhoda s skrbnostjo dobrega strokovnjaka.</w:t>
      </w:r>
    </w:p>
    <w:p w14:paraId="32E55B48" w14:textId="77777777" w:rsidR="0052650D" w:rsidRPr="0052650D" w:rsidRDefault="0052650D" w:rsidP="0052650D">
      <w:pPr>
        <w:numPr>
          <w:ilvl w:val="0"/>
          <w:numId w:val="1"/>
        </w:numPr>
        <w:spacing w:after="0" w:line="240" w:lineRule="auto"/>
        <w:contextualSpacing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lastRenderedPageBreak/>
        <w:t>izdelovalec PN</w:t>
      </w:r>
      <w:r w:rsidRPr="0052650D">
        <w:rPr>
          <w:rFonts w:ascii="Arial" w:eastAsia="Calibri" w:hAnsi="Arial" w:cs="Arial"/>
          <w:kern w:val="0"/>
          <w:sz w:val="18"/>
          <w:szCs w:val="18"/>
          <w14:ligatures w14:val="none"/>
        </w:rPr>
        <w:t xml:space="preserve"> jamči, da bo objekt primeren za namen uporabe, kot je opredeljen v projektni nalogi, ne glede na morebitne pomanjkljivosti obstoječe projektne dokumentacije.</w:t>
      </w:r>
    </w:p>
    <w:p w14:paraId="23EBABA8" w14:textId="77777777" w:rsidR="0052650D" w:rsidRPr="0052650D" w:rsidRDefault="0052650D" w:rsidP="0052650D">
      <w:pPr>
        <w:numPr>
          <w:ilvl w:val="0"/>
          <w:numId w:val="1"/>
        </w:numPr>
        <w:spacing w:after="0" w:line="240" w:lineRule="auto"/>
        <w:contextualSpacing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izdelovalec PN</w:t>
      </w:r>
      <w:r w:rsidRPr="0052650D">
        <w:rPr>
          <w:rFonts w:ascii="Arial" w:eastAsia="Calibri" w:hAnsi="Arial" w:cs="Arial"/>
          <w:kern w:val="0"/>
          <w:sz w:val="18"/>
          <w:szCs w:val="18"/>
          <w14:ligatures w14:val="none"/>
        </w:rPr>
        <w:t xml:space="preserve"> se zavezuje, da bo zagotovil: </w:t>
      </w:r>
    </w:p>
    <w:p w14:paraId="2324FEFC" w14:textId="77777777" w:rsidR="0052650D" w:rsidRPr="0052650D" w:rsidRDefault="0052650D" w:rsidP="0052650D">
      <w:pPr>
        <w:spacing w:after="0" w:line="240" w:lineRule="auto"/>
        <w:ind w:left="360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kern w:val="0"/>
          <w:sz w:val="18"/>
          <w:szCs w:val="18"/>
          <w14:ligatures w14:val="none"/>
        </w:rPr>
        <w:t>o</w:t>
      </w:r>
      <w:r w:rsidRPr="0052650D">
        <w:rPr>
          <w:rFonts w:ascii="Arial" w:eastAsia="Calibri" w:hAnsi="Arial" w:cs="Arial"/>
          <w:kern w:val="0"/>
          <w:sz w:val="18"/>
          <w:szCs w:val="18"/>
          <w14:ligatures w14:val="none"/>
        </w:rPr>
        <w:tab/>
        <w:t xml:space="preserve">funkcionalnost objekta </w:t>
      </w:r>
    </w:p>
    <w:p w14:paraId="5D56D0CD" w14:textId="77777777" w:rsidR="0052650D" w:rsidRPr="0052650D" w:rsidRDefault="0052650D" w:rsidP="0052650D">
      <w:pPr>
        <w:spacing w:after="0" w:line="240" w:lineRule="auto"/>
        <w:ind w:left="360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kern w:val="0"/>
          <w:sz w:val="18"/>
          <w:szCs w:val="18"/>
          <w14:ligatures w14:val="none"/>
        </w:rPr>
        <w:t>o</w:t>
      </w:r>
      <w:r w:rsidRPr="0052650D">
        <w:rPr>
          <w:rFonts w:ascii="Arial" w:eastAsia="Calibri" w:hAnsi="Arial" w:cs="Arial"/>
          <w:kern w:val="0"/>
          <w:sz w:val="18"/>
          <w:szCs w:val="18"/>
          <w14:ligatures w14:val="none"/>
        </w:rPr>
        <w:tab/>
        <w:t xml:space="preserve">tehnično pravilnost </w:t>
      </w:r>
    </w:p>
    <w:p w14:paraId="66953EB5" w14:textId="77777777" w:rsidR="0052650D" w:rsidRPr="0052650D" w:rsidRDefault="0052650D" w:rsidP="0052650D">
      <w:pPr>
        <w:spacing w:after="0" w:line="240" w:lineRule="auto"/>
        <w:ind w:left="360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kern w:val="0"/>
          <w:sz w:val="18"/>
          <w:szCs w:val="18"/>
          <w14:ligatures w14:val="none"/>
        </w:rPr>
        <w:t>o</w:t>
      </w:r>
      <w:r w:rsidRPr="0052650D">
        <w:rPr>
          <w:rFonts w:ascii="Arial" w:eastAsia="Calibri" w:hAnsi="Arial" w:cs="Arial"/>
          <w:kern w:val="0"/>
          <w:sz w:val="18"/>
          <w:szCs w:val="18"/>
          <w14:ligatures w14:val="none"/>
        </w:rPr>
        <w:tab/>
        <w:t xml:space="preserve">skladnost z zakonodajo </w:t>
      </w:r>
    </w:p>
    <w:p w14:paraId="069397B9" w14:textId="77777777" w:rsidR="0052650D" w:rsidRPr="0052650D" w:rsidRDefault="0052650D" w:rsidP="0052650D">
      <w:pPr>
        <w:spacing w:after="0" w:line="240" w:lineRule="auto"/>
        <w:ind w:left="360"/>
        <w:rPr>
          <w:rFonts w:ascii="Arial" w:eastAsia="Calibri" w:hAnsi="Arial" w:cs="Arial"/>
          <w:i/>
          <w:iCs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kern w:val="0"/>
          <w:sz w:val="18"/>
          <w:szCs w:val="18"/>
          <w14:ligatures w14:val="none"/>
        </w:rPr>
        <w:t>o</w:t>
      </w:r>
      <w:r w:rsidRPr="0052650D">
        <w:rPr>
          <w:rFonts w:ascii="Arial" w:eastAsia="Calibri" w:hAnsi="Arial" w:cs="Arial"/>
          <w:kern w:val="0"/>
          <w:sz w:val="18"/>
          <w:szCs w:val="18"/>
          <w14:ligatures w14:val="none"/>
        </w:rPr>
        <w:tab/>
        <w:t xml:space="preserve">omogočena nadgradnja brez rušenja ali prebojev nosilne konstrukcije    </w:t>
      </w:r>
    </w:p>
    <w:p w14:paraId="6730523F" w14:textId="77777777" w:rsidR="0052650D" w:rsidRPr="0052650D" w:rsidRDefault="0052650D" w:rsidP="0052650D">
      <w:pPr>
        <w:spacing w:after="0" w:line="240" w:lineRule="auto"/>
        <w:ind w:left="360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o</w:t>
      </w: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ab/>
        <w:t xml:space="preserve">PN, kjer ne bo podvajanja del </w:t>
      </w:r>
    </w:p>
    <w:p w14:paraId="43D02403" w14:textId="77777777" w:rsidR="0052650D" w:rsidRPr="0052650D" w:rsidRDefault="0052650D" w:rsidP="0052650D">
      <w:pPr>
        <w:spacing w:after="0" w:line="240" w:lineRule="auto"/>
        <w:ind w:left="360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o</w:t>
      </w: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ab/>
        <w:t>opredeli zahteve glede pridobivanja projektnih pogojev, mnenj k DGD dokumentaciji, izdelavo DGD dokumentacije, pridobitev gradbenega dovoljenja, izdelavo PZI dokumentacije, pridobivanje soglasij k PZI dokumentaciji, izvajanje projektantskega nadzora, izdelavo PID dokumentacije, izdelavo NOV in DZO, pripravo elaborata za vpis v kataster nepremičnin, pridobitev uporabnega dovoljenja.</w:t>
      </w:r>
    </w:p>
    <w:p w14:paraId="23025ADD" w14:textId="77777777" w:rsidR="0052650D" w:rsidRPr="0052650D" w:rsidRDefault="0052650D" w:rsidP="0052650D">
      <w:pPr>
        <w:spacing w:after="0" w:line="240" w:lineRule="auto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</w:p>
    <w:p w14:paraId="2C64869C" w14:textId="77777777" w:rsidR="0052650D" w:rsidRPr="0052650D" w:rsidRDefault="0052650D" w:rsidP="0052650D">
      <w:pPr>
        <w:spacing w:after="0" w:line="240" w:lineRule="auto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2. OBSEG STORITEV</w:t>
      </w:r>
    </w:p>
    <w:p w14:paraId="278CDC99" w14:textId="77777777" w:rsidR="0052650D" w:rsidRPr="0052650D" w:rsidRDefault="0052650D" w:rsidP="0052650D">
      <w:pPr>
        <w:spacing w:after="0" w:line="240" w:lineRule="auto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</w:p>
    <w:p w14:paraId="61F7AFD3" w14:textId="77777777" w:rsidR="0052650D" w:rsidRPr="0052650D" w:rsidRDefault="0052650D" w:rsidP="0052650D">
      <w:pPr>
        <w:spacing w:after="0" w:line="240" w:lineRule="auto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Analiza izhodišč</w:t>
      </w:r>
    </w:p>
    <w:p w14:paraId="76210E1C" w14:textId="77777777" w:rsidR="0052650D" w:rsidRPr="0052650D" w:rsidRDefault="0052650D" w:rsidP="0052650D">
      <w:pPr>
        <w:spacing w:after="0" w:line="240" w:lineRule="auto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•</w:t>
      </w: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ab/>
        <w:t>pregled obstoječega PZI (klet + pritličje),</w:t>
      </w:r>
    </w:p>
    <w:p w14:paraId="6D274DEB" w14:textId="77777777" w:rsidR="0052650D" w:rsidRPr="0052650D" w:rsidRDefault="0052650D" w:rsidP="0052650D">
      <w:pPr>
        <w:spacing w:after="0" w:line="240" w:lineRule="auto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•</w:t>
      </w: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ab/>
        <w:t>analiza omejitev (prostorskih, konstrukcijskih, funkcionalnih),</w:t>
      </w:r>
    </w:p>
    <w:p w14:paraId="17E5130E" w14:textId="77777777" w:rsidR="0052650D" w:rsidRPr="0052650D" w:rsidRDefault="0052650D" w:rsidP="0052650D">
      <w:pPr>
        <w:spacing w:after="0" w:line="240" w:lineRule="auto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•</w:t>
      </w: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ab/>
        <w:t>identifikacija ključnih tveganj.</w:t>
      </w:r>
    </w:p>
    <w:p w14:paraId="4A18BC1A" w14:textId="77777777" w:rsidR="0052650D" w:rsidRPr="0052650D" w:rsidRDefault="0052650D" w:rsidP="0052650D">
      <w:pPr>
        <w:spacing w:after="0" w:line="240" w:lineRule="auto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</w:p>
    <w:p w14:paraId="31F51E3E" w14:textId="77777777" w:rsidR="0052650D" w:rsidRPr="0052650D" w:rsidRDefault="0052650D" w:rsidP="0052650D">
      <w:pPr>
        <w:spacing w:after="0" w:line="240" w:lineRule="auto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Tehnične zahteve (</w:t>
      </w:r>
      <w:proofErr w:type="spellStart"/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performance-based</w:t>
      </w:r>
      <w:proofErr w:type="spellEnd"/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 xml:space="preserve"> pristop)</w:t>
      </w:r>
    </w:p>
    <w:p w14:paraId="23960079" w14:textId="77777777" w:rsidR="0052650D" w:rsidRPr="0052650D" w:rsidRDefault="0052650D" w:rsidP="0052650D">
      <w:pPr>
        <w:spacing w:after="0" w:line="240" w:lineRule="auto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PN mora biti zastavljena na način da objekt:</w:t>
      </w:r>
    </w:p>
    <w:p w14:paraId="4C9CF487" w14:textId="77777777" w:rsidR="0052650D" w:rsidRPr="0052650D" w:rsidRDefault="0052650D" w:rsidP="0052650D">
      <w:pPr>
        <w:spacing w:after="0" w:line="240" w:lineRule="auto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•</w:t>
      </w: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ab/>
        <w:t>omogoča neprekinjeno izvajanje zdravstvene dejavnosti,</w:t>
      </w:r>
    </w:p>
    <w:p w14:paraId="3C5DBF54" w14:textId="77777777" w:rsidR="0052650D" w:rsidRPr="0052650D" w:rsidRDefault="0052650D" w:rsidP="0052650D">
      <w:pPr>
        <w:spacing w:after="0" w:line="240" w:lineRule="auto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•</w:t>
      </w: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ab/>
        <w:t>dosega visoko stopnjo zanesljivosti sistemov (24/7 obratovanje),</w:t>
      </w:r>
    </w:p>
    <w:p w14:paraId="7381BCA6" w14:textId="77777777" w:rsidR="0052650D" w:rsidRPr="0052650D" w:rsidRDefault="0052650D" w:rsidP="0052650D">
      <w:pPr>
        <w:spacing w:after="0" w:line="240" w:lineRule="auto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•</w:t>
      </w: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ab/>
        <w:t>omogoča fleksibilnost za prihodnje spremembe,</w:t>
      </w:r>
    </w:p>
    <w:p w14:paraId="532F22EA" w14:textId="77777777" w:rsidR="0052650D" w:rsidRPr="0052650D" w:rsidRDefault="0052650D" w:rsidP="0052650D">
      <w:pPr>
        <w:spacing w:after="0" w:line="240" w:lineRule="auto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•</w:t>
      </w: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ab/>
        <w:t>izpolnjuje vse veljavne predpise in standarde,</w:t>
      </w:r>
    </w:p>
    <w:p w14:paraId="525B5987" w14:textId="77777777" w:rsidR="0052650D" w:rsidRPr="0052650D" w:rsidRDefault="0052650D" w:rsidP="0052650D">
      <w:pPr>
        <w:spacing w:after="0" w:line="240" w:lineRule="auto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•</w:t>
      </w: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ab/>
        <w:t>je zasnovan po načelih trajnostne gradnje (</w:t>
      </w:r>
      <w:proofErr w:type="spellStart"/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nZEB</w:t>
      </w:r>
      <w:proofErr w:type="spellEnd"/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).</w:t>
      </w:r>
    </w:p>
    <w:p w14:paraId="158666D0" w14:textId="77777777" w:rsidR="0052650D" w:rsidRPr="0052650D" w:rsidRDefault="0052650D" w:rsidP="0052650D">
      <w:pPr>
        <w:spacing w:after="0" w:line="240" w:lineRule="auto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</w:p>
    <w:p w14:paraId="6022FA13" w14:textId="77777777" w:rsidR="0052650D" w:rsidRPr="0052650D" w:rsidRDefault="0052650D" w:rsidP="0052650D">
      <w:pPr>
        <w:spacing w:after="0" w:line="240" w:lineRule="auto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Arhitektura</w:t>
      </w:r>
    </w:p>
    <w:p w14:paraId="38E093CD" w14:textId="77777777" w:rsidR="0052650D" w:rsidRPr="0052650D" w:rsidRDefault="0052650D" w:rsidP="0052650D">
      <w:pPr>
        <w:spacing w:after="0" w:line="240" w:lineRule="auto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•</w:t>
      </w: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ab/>
        <w:t>minimalne površine,</w:t>
      </w:r>
    </w:p>
    <w:p w14:paraId="1A9304B4" w14:textId="77777777" w:rsidR="0052650D" w:rsidRPr="0052650D" w:rsidRDefault="0052650D" w:rsidP="0052650D">
      <w:pPr>
        <w:spacing w:after="0" w:line="240" w:lineRule="auto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•</w:t>
      </w: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ab/>
        <w:t>zahteve glede fleksibilnosti,</w:t>
      </w:r>
    </w:p>
    <w:p w14:paraId="15283014" w14:textId="77777777" w:rsidR="0052650D" w:rsidRPr="0052650D" w:rsidRDefault="0052650D" w:rsidP="0052650D">
      <w:pPr>
        <w:spacing w:after="0" w:line="240" w:lineRule="auto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•</w:t>
      </w: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ab/>
        <w:t>zahteve glede dostopnosti.</w:t>
      </w:r>
    </w:p>
    <w:p w14:paraId="41C93C11" w14:textId="77777777" w:rsidR="0052650D" w:rsidRPr="0052650D" w:rsidRDefault="0052650D" w:rsidP="0052650D">
      <w:pPr>
        <w:spacing w:after="0" w:line="240" w:lineRule="auto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•</w:t>
      </w: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ab/>
        <w:t>minimalne svetle višine prostorov</w:t>
      </w:r>
    </w:p>
    <w:p w14:paraId="601238FB" w14:textId="77777777" w:rsidR="0052650D" w:rsidRPr="0052650D" w:rsidRDefault="0052650D" w:rsidP="0052650D">
      <w:pPr>
        <w:spacing w:after="0" w:line="240" w:lineRule="auto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•</w:t>
      </w: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ab/>
        <w:t>minimalne svetle višine spuščenih stropov zaradi razvodov instalacij</w:t>
      </w:r>
    </w:p>
    <w:p w14:paraId="3620E919" w14:textId="77777777" w:rsidR="0052650D" w:rsidRPr="0052650D" w:rsidRDefault="0052650D" w:rsidP="0052650D">
      <w:pPr>
        <w:spacing w:after="0" w:line="240" w:lineRule="auto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•</w:t>
      </w: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ab/>
        <w:t>definirati zahteve glede stavbnega ovoja</w:t>
      </w:r>
    </w:p>
    <w:p w14:paraId="279B3DD9" w14:textId="77777777" w:rsidR="0052650D" w:rsidRPr="0052650D" w:rsidRDefault="0052650D" w:rsidP="0052650D">
      <w:pPr>
        <w:spacing w:after="0" w:line="240" w:lineRule="auto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•</w:t>
      </w: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ab/>
        <w:t>skladnost z obstoječo zasnovo objektov</w:t>
      </w:r>
    </w:p>
    <w:p w14:paraId="09A0788A" w14:textId="77777777" w:rsidR="0052650D" w:rsidRPr="0052650D" w:rsidRDefault="0052650D" w:rsidP="0052650D">
      <w:pPr>
        <w:spacing w:after="0" w:line="240" w:lineRule="auto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•</w:t>
      </w: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ab/>
        <w:t xml:space="preserve">funkcionalna navezava na </w:t>
      </w:r>
      <w:proofErr w:type="spellStart"/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obst</w:t>
      </w:r>
      <w:proofErr w:type="spellEnd"/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. kompleks SBNM</w:t>
      </w:r>
    </w:p>
    <w:p w14:paraId="6C3CFD47" w14:textId="77777777" w:rsidR="0052650D" w:rsidRPr="0052650D" w:rsidRDefault="0052650D" w:rsidP="0052650D">
      <w:pPr>
        <w:spacing w:after="0" w:line="240" w:lineRule="auto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•</w:t>
      </w: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ab/>
        <w:t>definiranje primarnih komunikacij in servisnih hodnikov</w:t>
      </w:r>
    </w:p>
    <w:p w14:paraId="7ACD8101" w14:textId="77777777" w:rsidR="0052650D" w:rsidRPr="0052650D" w:rsidRDefault="0052650D" w:rsidP="0052650D">
      <w:pPr>
        <w:spacing w:after="0" w:line="240" w:lineRule="auto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•</w:t>
      </w: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ab/>
        <w:t>Jasno opredeliti, da se 1. – 3. nadstropje izvede do tki. 3. podaljšanje gradbene faze.*</w:t>
      </w:r>
    </w:p>
    <w:p w14:paraId="38DAF914" w14:textId="77777777" w:rsidR="0052650D" w:rsidRPr="0052650D" w:rsidRDefault="0052650D" w:rsidP="0052650D">
      <w:pPr>
        <w:spacing w:after="0" w:line="240" w:lineRule="auto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</w:p>
    <w:p w14:paraId="43923587" w14:textId="77777777" w:rsidR="0052650D" w:rsidRPr="0052650D" w:rsidRDefault="0052650D" w:rsidP="0052650D">
      <w:pPr>
        <w:spacing w:after="0" w:line="240" w:lineRule="auto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 xml:space="preserve">*3. podaljšana gradbena faza pomeni, od zunaj zaprt in </w:t>
      </w:r>
      <w:proofErr w:type="spellStart"/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finaliziran</w:t>
      </w:r>
      <w:proofErr w:type="spellEnd"/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 xml:space="preserve"> objekt, torej konstrukcija, fasada, fasadne zasteklitve, zunanja vrata, vrata na stiku z obstoječimi objekti SBNM, streha z vsemi sloji, vse </w:t>
      </w:r>
      <w:proofErr w:type="spellStart"/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iinstalacije</w:t>
      </w:r>
      <w:proofErr w:type="spellEnd"/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 xml:space="preserve"> za odvod padavinskih voda, kompletna vsa zunanja ureditev s priključki na obstoječo GJI. Hkrati v samem objektu predvideti vertikalne trase za dvigala, jaške in energetske </w:t>
      </w:r>
      <w:proofErr w:type="spellStart"/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koridoprje</w:t>
      </w:r>
      <w:proofErr w:type="spellEnd"/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.</w:t>
      </w:r>
    </w:p>
    <w:p w14:paraId="5B1C5DE6" w14:textId="77777777" w:rsidR="0052650D" w:rsidRPr="0052650D" w:rsidRDefault="0052650D" w:rsidP="0052650D">
      <w:pPr>
        <w:spacing w:after="0" w:line="240" w:lineRule="auto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</w:p>
    <w:p w14:paraId="6A4B22EF" w14:textId="77777777" w:rsidR="0052650D" w:rsidRPr="0052650D" w:rsidRDefault="0052650D" w:rsidP="0052650D">
      <w:pPr>
        <w:spacing w:after="0" w:line="240" w:lineRule="auto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Konstrukcija</w:t>
      </w:r>
    </w:p>
    <w:p w14:paraId="5F88179E" w14:textId="77777777" w:rsidR="0052650D" w:rsidRPr="0052650D" w:rsidRDefault="0052650D" w:rsidP="0052650D">
      <w:pPr>
        <w:spacing w:after="0" w:line="240" w:lineRule="auto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•</w:t>
      </w: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ab/>
        <w:t>Prostori morajo omogočati:</w:t>
      </w:r>
    </w:p>
    <w:p w14:paraId="02FEFEB7" w14:textId="77777777" w:rsidR="0052650D" w:rsidRPr="0052650D" w:rsidRDefault="0052650D" w:rsidP="0052650D">
      <w:pPr>
        <w:spacing w:after="0" w:line="240" w:lineRule="auto"/>
        <w:ind w:left="708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o</w:t>
      </w: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ab/>
        <w:t>spremembo namembnosti brez večjih posegov</w:t>
      </w:r>
    </w:p>
    <w:p w14:paraId="0B7E5EB1" w14:textId="77777777" w:rsidR="0052650D" w:rsidRPr="0052650D" w:rsidRDefault="0052650D" w:rsidP="0052650D">
      <w:pPr>
        <w:spacing w:after="0" w:line="240" w:lineRule="auto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•</w:t>
      </w: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ab/>
        <w:t>Objekt mora biti 100 % dostopen:</w:t>
      </w:r>
    </w:p>
    <w:p w14:paraId="0A03663A" w14:textId="77777777" w:rsidR="0052650D" w:rsidRPr="0052650D" w:rsidRDefault="0052650D" w:rsidP="0052650D">
      <w:pPr>
        <w:spacing w:after="0" w:line="240" w:lineRule="auto"/>
        <w:ind w:left="708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o</w:t>
      </w: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ab/>
        <w:t>invalidom,</w:t>
      </w:r>
    </w:p>
    <w:p w14:paraId="3F7572D6" w14:textId="77777777" w:rsidR="0052650D" w:rsidRPr="0052650D" w:rsidRDefault="0052650D" w:rsidP="0052650D">
      <w:pPr>
        <w:spacing w:after="0" w:line="240" w:lineRule="auto"/>
        <w:ind w:left="708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o</w:t>
      </w: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ab/>
        <w:t>gibalno oviranim,</w:t>
      </w:r>
    </w:p>
    <w:p w14:paraId="17C35A08" w14:textId="77777777" w:rsidR="0052650D" w:rsidRPr="0052650D" w:rsidRDefault="0052650D" w:rsidP="0052650D">
      <w:pPr>
        <w:spacing w:after="0" w:line="240" w:lineRule="auto"/>
        <w:ind w:left="708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o</w:t>
      </w: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ab/>
        <w:t>urgentnim transportom.</w:t>
      </w:r>
    </w:p>
    <w:p w14:paraId="3C61B322" w14:textId="77777777" w:rsidR="0052650D" w:rsidRPr="0052650D" w:rsidRDefault="0052650D" w:rsidP="0052650D">
      <w:pPr>
        <w:spacing w:after="0" w:line="240" w:lineRule="auto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•</w:t>
      </w: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ab/>
        <w:t>Jasna orientacija (</w:t>
      </w:r>
      <w:proofErr w:type="spellStart"/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wayfinding</w:t>
      </w:r>
      <w:proofErr w:type="spellEnd"/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):</w:t>
      </w:r>
    </w:p>
    <w:p w14:paraId="0B21EB1C" w14:textId="77777777" w:rsidR="0052650D" w:rsidRPr="0052650D" w:rsidRDefault="0052650D" w:rsidP="0052650D">
      <w:pPr>
        <w:spacing w:after="0" w:line="240" w:lineRule="auto"/>
        <w:ind w:left="708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o</w:t>
      </w: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ab/>
        <w:t>minimalno število križišč,</w:t>
      </w:r>
    </w:p>
    <w:p w14:paraId="2F4536CA" w14:textId="77777777" w:rsidR="0052650D" w:rsidRPr="0052650D" w:rsidRDefault="0052650D" w:rsidP="0052650D">
      <w:pPr>
        <w:spacing w:after="0" w:line="240" w:lineRule="auto"/>
        <w:ind w:left="708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o</w:t>
      </w: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ab/>
        <w:t>vizualna preglednost.</w:t>
      </w:r>
    </w:p>
    <w:p w14:paraId="0D539DE8" w14:textId="77777777" w:rsidR="0052650D" w:rsidRPr="0052650D" w:rsidRDefault="0052650D" w:rsidP="0052650D">
      <w:pPr>
        <w:spacing w:after="0" w:line="240" w:lineRule="auto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•</w:t>
      </w: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ab/>
        <w:t>Konstrukcija mora omogočati:</w:t>
      </w:r>
    </w:p>
    <w:p w14:paraId="5BDD7B70" w14:textId="77777777" w:rsidR="0052650D" w:rsidRPr="0052650D" w:rsidRDefault="0052650D" w:rsidP="0052650D">
      <w:pPr>
        <w:spacing w:after="0" w:line="240" w:lineRule="auto"/>
        <w:ind w:left="708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o</w:t>
      </w: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ab/>
      </w:r>
      <w:proofErr w:type="spellStart"/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nosilnostne</w:t>
      </w:r>
      <w:proofErr w:type="spellEnd"/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 xml:space="preserve"> zahteve,</w:t>
      </w:r>
    </w:p>
    <w:p w14:paraId="5AD54D54" w14:textId="77777777" w:rsidR="0052650D" w:rsidRPr="0052650D" w:rsidRDefault="0052650D" w:rsidP="0052650D">
      <w:pPr>
        <w:spacing w:after="0" w:line="240" w:lineRule="auto"/>
        <w:ind w:left="708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o</w:t>
      </w: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ab/>
        <w:t>omejitve obstoječega objekta,</w:t>
      </w:r>
    </w:p>
    <w:p w14:paraId="440480F5" w14:textId="77777777" w:rsidR="0052650D" w:rsidRPr="0052650D" w:rsidRDefault="0052650D" w:rsidP="0052650D">
      <w:pPr>
        <w:spacing w:after="0" w:line="240" w:lineRule="auto"/>
        <w:ind w:left="708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o</w:t>
      </w: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ab/>
        <w:t>dovoljeni sistemi (npr. lahke konstrukcije – ne ekskluzivno)</w:t>
      </w:r>
    </w:p>
    <w:p w14:paraId="7BD410FD" w14:textId="77777777" w:rsidR="0052650D" w:rsidRPr="0052650D" w:rsidRDefault="0052650D" w:rsidP="0052650D">
      <w:pPr>
        <w:spacing w:after="0" w:line="240" w:lineRule="auto"/>
        <w:ind w:left="708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o</w:t>
      </w: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ab/>
        <w:t>obtežbo min. (zdravstveni prostori)</w:t>
      </w:r>
    </w:p>
    <w:p w14:paraId="119CBFE3" w14:textId="77777777" w:rsidR="0052650D" w:rsidRPr="0052650D" w:rsidRDefault="0052650D" w:rsidP="0052650D">
      <w:pPr>
        <w:spacing w:after="0" w:line="240" w:lineRule="auto"/>
        <w:ind w:left="708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o</w:t>
      </w: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ab/>
        <w:t>lokalno povečane obtežbe za medicinsko opremo</w:t>
      </w:r>
    </w:p>
    <w:p w14:paraId="457A1240" w14:textId="77777777" w:rsidR="0052650D" w:rsidRPr="0052650D" w:rsidRDefault="0052650D" w:rsidP="0052650D">
      <w:pPr>
        <w:spacing w:after="0" w:line="240" w:lineRule="auto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•</w:t>
      </w: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ab/>
        <w:t>Vibracije ne smejo vplivati na:</w:t>
      </w:r>
    </w:p>
    <w:p w14:paraId="771AF039" w14:textId="77777777" w:rsidR="0052650D" w:rsidRPr="0052650D" w:rsidRDefault="0052650D" w:rsidP="0052650D">
      <w:pPr>
        <w:spacing w:after="0" w:line="240" w:lineRule="auto"/>
        <w:ind w:left="708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o</w:t>
      </w: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ab/>
        <w:t>medicinsko opremo,</w:t>
      </w:r>
    </w:p>
    <w:p w14:paraId="5F7EA5C7" w14:textId="77777777" w:rsidR="0052650D" w:rsidRPr="0052650D" w:rsidRDefault="0052650D" w:rsidP="0052650D">
      <w:pPr>
        <w:spacing w:after="0" w:line="240" w:lineRule="auto"/>
        <w:ind w:left="708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o</w:t>
      </w: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ab/>
        <w:t>udobje pacientov.</w:t>
      </w:r>
    </w:p>
    <w:p w14:paraId="18AAB2DD" w14:textId="77777777" w:rsidR="0052650D" w:rsidRPr="0052650D" w:rsidRDefault="0052650D" w:rsidP="0052650D">
      <w:pPr>
        <w:spacing w:after="0" w:line="240" w:lineRule="auto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•</w:t>
      </w: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ab/>
        <w:t>Sistem mora omogočati:</w:t>
      </w:r>
    </w:p>
    <w:p w14:paraId="679C8D84" w14:textId="77777777" w:rsidR="0052650D" w:rsidRPr="0052650D" w:rsidRDefault="0052650D" w:rsidP="0052650D">
      <w:pPr>
        <w:spacing w:after="0" w:line="240" w:lineRule="auto"/>
        <w:ind w:left="708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o</w:t>
      </w: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ab/>
        <w:t>hitro izvedbo,</w:t>
      </w:r>
    </w:p>
    <w:p w14:paraId="7BEDFADC" w14:textId="77777777" w:rsidR="0052650D" w:rsidRPr="0052650D" w:rsidRDefault="0052650D" w:rsidP="0052650D">
      <w:pPr>
        <w:spacing w:after="0" w:line="240" w:lineRule="auto"/>
        <w:ind w:left="708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o</w:t>
      </w: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ab/>
        <w:t>minimalen vpliv na obstoječi objekt</w:t>
      </w:r>
    </w:p>
    <w:p w14:paraId="73BDB810" w14:textId="77777777" w:rsidR="0052650D" w:rsidRPr="0052650D" w:rsidRDefault="0052650D" w:rsidP="0052650D">
      <w:pPr>
        <w:spacing w:after="0" w:line="240" w:lineRule="auto"/>
        <w:ind w:left="708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lastRenderedPageBreak/>
        <w:t>o</w:t>
      </w: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ab/>
        <w:t>servis brez prekinitve delovanja,</w:t>
      </w:r>
    </w:p>
    <w:p w14:paraId="504B3E9D" w14:textId="77777777" w:rsidR="0052650D" w:rsidRPr="0052650D" w:rsidRDefault="0052650D" w:rsidP="0052650D">
      <w:pPr>
        <w:spacing w:after="0" w:line="240" w:lineRule="auto"/>
        <w:ind w:left="708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o</w:t>
      </w: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ab/>
        <w:t>ustrezno življenjsko dobo,</w:t>
      </w:r>
    </w:p>
    <w:p w14:paraId="71ADF02A" w14:textId="77777777" w:rsidR="0052650D" w:rsidRPr="0052650D" w:rsidRDefault="0052650D" w:rsidP="0052650D">
      <w:pPr>
        <w:spacing w:after="0" w:line="240" w:lineRule="auto"/>
        <w:ind w:left="708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o</w:t>
      </w: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ab/>
        <w:t xml:space="preserve">energetsko učinkovitost (izpolnjevati ustrezne standarde, predpise obnovljivih virov, zelenega naročanja </w:t>
      </w:r>
      <w:proofErr w:type="spellStart"/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ipd</w:t>
      </w:r>
      <w:proofErr w:type="spellEnd"/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).</w:t>
      </w:r>
    </w:p>
    <w:p w14:paraId="38E36103" w14:textId="77777777" w:rsidR="0052650D" w:rsidRPr="0052650D" w:rsidRDefault="0052650D" w:rsidP="0052650D">
      <w:pPr>
        <w:spacing w:after="0" w:line="240" w:lineRule="auto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Instalacije</w:t>
      </w:r>
    </w:p>
    <w:p w14:paraId="060D7D58" w14:textId="77777777" w:rsidR="0052650D" w:rsidRPr="0052650D" w:rsidRDefault="0052650D" w:rsidP="0052650D">
      <w:pPr>
        <w:spacing w:after="0" w:line="240" w:lineRule="auto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•</w:t>
      </w: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ab/>
        <w:t>zahtevane kapacitete, zahtevane kapacitete za prezračevanje (npr. m³/h zraka, kW),</w:t>
      </w:r>
    </w:p>
    <w:p w14:paraId="4E8E56DC" w14:textId="77777777" w:rsidR="0052650D" w:rsidRPr="0052650D" w:rsidRDefault="0052650D" w:rsidP="0052650D">
      <w:pPr>
        <w:spacing w:after="0" w:line="240" w:lineRule="auto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•</w:t>
      </w: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ab/>
        <w:t>temperaturni režimi,</w:t>
      </w:r>
    </w:p>
    <w:p w14:paraId="45A7111C" w14:textId="77777777" w:rsidR="0052650D" w:rsidRPr="0052650D" w:rsidRDefault="0052650D" w:rsidP="0052650D">
      <w:pPr>
        <w:spacing w:after="0" w:line="240" w:lineRule="auto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•</w:t>
      </w: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ab/>
        <w:t>kakovost zraka,</w:t>
      </w:r>
    </w:p>
    <w:p w14:paraId="35483B2F" w14:textId="77777777" w:rsidR="0052650D" w:rsidRPr="0052650D" w:rsidRDefault="0052650D" w:rsidP="0052650D">
      <w:pPr>
        <w:spacing w:after="0" w:line="240" w:lineRule="auto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•</w:t>
      </w: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ab/>
        <w:t>redundanca sistemov (bolnišnica!)</w:t>
      </w:r>
    </w:p>
    <w:p w14:paraId="2F135603" w14:textId="77777777" w:rsidR="0052650D" w:rsidRPr="0052650D" w:rsidRDefault="0052650D" w:rsidP="0052650D">
      <w:pPr>
        <w:spacing w:after="0" w:line="240" w:lineRule="auto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•</w:t>
      </w: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ab/>
        <w:t>nivo zanesljivosti napajanja,</w:t>
      </w:r>
    </w:p>
    <w:p w14:paraId="13D78610" w14:textId="77777777" w:rsidR="0052650D" w:rsidRPr="0052650D" w:rsidRDefault="0052650D" w:rsidP="0052650D">
      <w:pPr>
        <w:spacing w:after="0" w:line="240" w:lineRule="auto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•</w:t>
      </w: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ab/>
        <w:t>rezervno napajanje,</w:t>
      </w:r>
    </w:p>
    <w:p w14:paraId="4E3EC68A" w14:textId="77777777" w:rsidR="0052650D" w:rsidRPr="0052650D" w:rsidRDefault="0052650D" w:rsidP="0052650D">
      <w:pPr>
        <w:spacing w:after="0" w:line="240" w:lineRule="auto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•</w:t>
      </w: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ab/>
        <w:t>IT infrastruktura.</w:t>
      </w:r>
    </w:p>
    <w:p w14:paraId="595374D9" w14:textId="77777777" w:rsidR="0052650D" w:rsidRPr="0052650D" w:rsidRDefault="0052650D" w:rsidP="0052650D">
      <w:pPr>
        <w:spacing w:after="0" w:line="240" w:lineRule="auto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•</w:t>
      </w: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ab/>
        <w:t>opredeliti zahteve glede vertikalnih tras (jaškov)</w:t>
      </w:r>
    </w:p>
    <w:p w14:paraId="71B68511" w14:textId="77777777" w:rsidR="0052650D" w:rsidRPr="0052650D" w:rsidRDefault="0052650D" w:rsidP="0052650D">
      <w:pPr>
        <w:spacing w:after="0" w:line="240" w:lineRule="auto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•</w:t>
      </w: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ab/>
        <w:t xml:space="preserve">opredeliti zahteve glede umeščanja </w:t>
      </w:r>
      <w:proofErr w:type="spellStart"/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klimatov</w:t>
      </w:r>
      <w:proofErr w:type="spellEnd"/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, zunanjih enot VRV sistema ali podobno, DEA,…</w:t>
      </w:r>
    </w:p>
    <w:p w14:paraId="021BCE06" w14:textId="77777777" w:rsidR="0052650D" w:rsidRPr="0052650D" w:rsidRDefault="0052650D" w:rsidP="0052650D">
      <w:pPr>
        <w:spacing w:after="0" w:line="240" w:lineRule="auto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•</w:t>
      </w: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ab/>
        <w:t>opredeliti zahteve glede brezprekinitvenega napajanja</w:t>
      </w:r>
    </w:p>
    <w:p w14:paraId="7FBB5E91" w14:textId="77777777" w:rsidR="0052650D" w:rsidRPr="0052650D" w:rsidRDefault="0052650D" w:rsidP="0052650D">
      <w:pPr>
        <w:spacing w:after="0" w:line="240" w:lineRule="auto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•</w:t>
      </w: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ab/>
        <w:t xml:space="preserve">opredeliti zahteve glede generalne in zasilne razsvetljave </w:t>
      </w:r>
    </w:p>
    <w:p w14:paraId="5227EF31" w14:textId="77777777" w:rsidR="0052650D" w:rsidRPr="0052650D" w:rsidRDefault="0052650D" w:rsidP="0052650D">
      <w:pPr>
        <w:spacing w:after="0" w:line="240" w:lineRule="auto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•</w:t>
      </w: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ab/>
        <w:t>opredeliti zahteve glede aktivne in pasivne požarne varnosti</w:t>
      </w:r>
    </w:p>
    <w:p w14:paraId="611007C9" w14:textId="77777777" w:rsidR="0052650D" w:rsidRPr="0052650D" w:rsidRDefault="0052650D" w:rsidP="0052650D">
      <w:pPr>
        <w:spacing w:after="0" w:line="240" w:lineRule="auto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•</w:t>
      </w: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ab/>
        <w:t>opredeliti zahteve glede skladnosti z obstoječimi sistemi v SBNM</w:t>
      </w:r>
    </w:p>
    <w:p w14:paraId="3F0793D2" w14:textId="77777777" w:rsidR="0052650D" w:rsidRPr="0052650D" w:rsidRDefault="0052650D" w:rsidP="0052650D">
      <w:pPr>
        <w:spacing w:after="0" w:line="240" w:lineRule="auto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</w:p>
    <w:p w14:paraId="20BEA50D" w14:textId="77777777" w:rsidR="0052650D" w:rsidRPr="0052650D" w:rsidRDefault="0052650D" w:rsidP="0052650D">
      <w:pPr>
        <w:spacing w:after="0" w:line="240" w:lineRule="auto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Požarna varnost</w:t>
      </w:r>
    </w:p>
    <w:p w14:paraId="4CCE9B52" w14:textId="77777777" w:rsidR="0052650D" w:rsidRPr="0052650D" w:rsidRDefault="0052650D" w:rsidP="0052650D">
      <w:pPr>
        <w:spacing w:after="0" w:line="240" w:lineRule="auto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•</w:t>
      </w: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ab/>
        <w:t>zahteve (ne rešitve!):</w:t>
      </w:r>
    </w:p>
    <w:p w14:paraId="2D296A16" w14:textId="77777777" w:rsidR="0052650D" w:rsidRPr="0052650D" w:rsidRDefault="0052650D" w:rsidP="0052650D">
      <w:pPr>
        <w:spacing w:after="0" w:line="240" w:lineRule="auto"/>
        <w:ind w:left="708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o</w:t>
      </w: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ab/>
        <w:t>čas evakuacije,</w:t>
      </w:r>
    </w:p>
    <w:p w14:paraId="28D7AAE8" w14:textId="77777777" w:rsidR="0052650D" w:rsidRPr="0052650D" w:rsidRDefault="0052650D" w:rsidP="0052650D">
      <w:pPr>
        <w:spacing w:after="0" w:line="240" w:lineRule="auto"/>
        <w:ind w:left="708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o</w:t>
      </w: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ab/>
        <w:t>požarni sektorji,</w:t>
      </w:r>
    </w:p>
    <w:p w14:paraId="74C442BF" w14:textId="77777777" w:rsidR="0052650D" w:rsidRPr="0052650D" w:rsidRDefault="0052650D" w:rsidP="0052650D">
      <w:pPr>
        <w:spacing w:after="0" w:line="240" w:lineRule="auto"/>
        <w:ind w:left="708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o</w:t>
      </w: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ab/>
        <w:t>sistem gašenja, avtomatsko javljanje požara</w:t>
      </w:r>
    </w:p>
    <w:p w14:paraId="284189A2" w14:textId="77777777" w:rsidR="0052650D" w:rsidRPr="0052650D" w:rsidRDefault="0052650D" w:rsidP="0052650D">
      <w:pPr>
        <w:spacing w:after="0" w:line="240" w:lineRule="auto"/>
        <w:ind w:left="708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o</w:t>
      </w: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ab/>
        <w:t>odvajanje dima,</w:t>
      </w:r>
    </w:p>
    <w:p w14:paraId="7549C338" w14:textId="77777777" w:rsidR="0052650D" w:rsidRPr="0052650D" w:rsidRDefault="0052650D" w:rsidP="0052650D">
      <w:pPr>
        <w:spacing w:after="0" w:line="240" w:lineRule="auto"/>
        <w:ind w:left="708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o</w:t>
      </w: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ab/>
        <w:t>redundanca poti.</w:t>
      </w:r>
    </w:p>
    <w:p w14:paraId="29D34477" w14:textId="77777777" w:rsidR="0052650D" w:rsidRPr="0052650D" w:rsidRDefault="0052650D" w:rsidP="0052650D">
      <w:pPr>
        <w:spacing w:after="0" w:line="240" w:lineRule="auto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</w:p>
    <w:p w14:paraId="28F64C4B" w14:textId="77777777" w:rsidR="0052650D" w:rsidRPr="0052650D" w:rsidRDefault="0052650D" w:rsidP="0052650D">
      <w:pPr>
        <w:spacing w:after="0" w:line="240" w:lineRule="auto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proofErr w:type="spellStart"/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Faznost</w:t>
      </w:r>
      <w:proofErr w:type="spellEnd"/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 xml:space="preserve"> gradnje</w:t>
      </w:r>
    </w:p>
    <w:p w14:paraId="0BD9A288" w14:textId="77777777" w:rsidR="0052650D" w:rsidRPr="0052650D" w:rsidRDefault="0052650D" w:rsidP="0052650D">
      <w:pPr>
        <w:spacing w:after="0" w:line="240" w:lineRule="auto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•</w:t>
      </w: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ab/>
        <w:t>obvezna izdelava scenarijev:</w:t>
      </w:r>
    </w:p>
    <w:p w14:paraId="373CE13F" w14:textId="77777777" w:rsidR="0052650D" w:rsidRPr="0052650D" w:rsidRDefault="0052650D" w:rsidP="0052650D">
      <w:pPr>
        <w:spacing w:after="0" w:line="240" w:lineRule="auto"/>
        <w:ind w:left="708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o</w:t>
      </w: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ab/>
        <w:t>gradnja ob delujoči bolnišnici,</w:t>
      </w:r>
    </w:p>
    <w:p w14:paraId="3599FD50" w14:textId="77777777" w:rsidR="0052650D" w:rsidRPr="0052650D" w:rsidRDefault="0052650D" w:rsidP="0052650D">
      <w:pPr>
        <w:spacing w:after="0" w:line="240" w:lineRule="auto"/>
        <w:ind w:left="708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o</w:t>
      </w: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ab/>
        <w:t>začasne ureditve,</w:t>
      </w:r>
    </w:p>
    <w:p w14:paraId="6F97AE37" w14:textId="77777777" w:rsidR="0052650D" w:rsidRPr="0052650D" w:rsidRDefault="0052650D" w:rsidP="0052650D">
      <w:pPr>
        <w:spacing w:after="0" w:line="240" w:lineRule="auto"/>
        <w:ind w:left="708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o</w:t>
      </w: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ab/>
        <w:t>logistika.</w:t>
      </w:r>
    </w:p>
    <w:p w14:paraId="2903711D" w14:textId="77777777" w:rsidR="0052650D" w:rsidRPr="0052650D" w:rsidRDefault="0052650D" w:rsidP="0052650D">
      <w:pPr>
        <w:spacing w:after="0" w:line="240" w:lineRule="auto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</w:p>
    <w:p w14:paraId="04172634" w14:textId="77777777" w:rsidR="0052650D" w:rsidRPr="0052650D" w:rsidRDefault="0052650D" w:rsidP="0052650D">
      <w:pPr>
        <w:spacing w:after="0" w:line="240" w:lineRule="auto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Investicijski okvir</w:t>
      </w:r>
    </w:p>
    <w:p w14:paraId="07214301" w14:textId="77777777" w:rsidR="0052650D" w:rsidRPr="0052650D" w:rsidRDefault="0052650D" w:rsidP="0052650D">
      <w:pPr>
        <w:spacing w:after="0" w:line="240" w:lineRule="auto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•</w:t>
      </w: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ab/>
        <w:t>ciljna vrednost investicije (range)</w:t>
      </w:r>
    </w:p>
    <w:p w14:paraId="221433FD" w14:textId="77777777" w:rsidR="0052650D" w:rsidRPr="0052650D" w:rsidRDefault="0052650D" w:rsidP="0052650D">
      <w:pPr>
        <w:spacing w:after="0" w:line="240" w:lineRule="auto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</w:p>
    <w:p w14:paraId="7C1B3458" w14:textId="77777777" w:rsidR="0052650D" w:rsidRPr="0052650D" w:rsidRDefault="0052650D" w:rsidP="0052650D">
      <w:pPr>
        <w:spacing w:after="0" w:line="240" w:lineRule="auto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Tveganja</w:t>
      </w:r>
    </w:p>
    <w:p w14:paraId="3AB40017" w14:textId="77777777" w:rsidR="0052650D" w:rsidRPr="0052650D" w:rsidRDefault="0052650D" w:rsidP="0052650D">
      <w:pPr>
        <w:spacing w:after="0" w:line="240" w:lineRule="auto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•</w:t>
      </w: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ab/>
        <w:t>tehnična,</w:t>
      </w:r>
    </w:p>
    <w:p w14:paraId="26745064" w14:textId="77777777" w:rsidR="0052650D" w:rsidRPr="0052650D" w:rsidRDefault="0052650D" w:rsidP="0052650D">
      <w:pPr>
        <w:spacing w:after="0" w:line="240" w:lineRule="auto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•</w:t>
      </w: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ab/>
        <w:t>organizacijska,</w:t>
      </w:r>
    </w:p>
    <w:p w14:paraId="573CE498" w14:textId="77777777" w:rsidR="0052650D" w:rsidRPr="0052650D" w:rsidRDefault="0052650D" w:rsidP="0052650D">
      <w:pPr>
        <w:spacing w:after="0" w:line="240" w:lineRule="auto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•</w:t>
      </w: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ab/>
        <w:t>izvedbena,</w:t>
      </w:r>
    </w:p>
    <w:p w14:paraId="561A7402" w14:textId="77777777" w:rsidR="0052650D" w:rsidRPr="0052650D" w:rsidRDefault="0052650D" w:rsidP="0052650D">
      <w:pPr>
        <w:spacing w:after="0" w:line="240" w:lineRule="auto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•</w:t>
      </w: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ab/>
        <w:t>predlogi za njihovo obvladovanje.</w:t>
      </w:r>
    </w:p>
    <w:p w14:paraId="4FE153EE" w14:textId="77777777" w:rsidR="0052650D" w:rsidRPr="0052650D" w:rsidRDefault="0052650D" w:rsidP="0052650D">
      <w:pPr>
        <w:spacing w:after="0" w:line="240" w:lineRule="auto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</w:p>
    <w:p w14:paraId="125DBE2F" w14:textId="77777777" w:rsidR="0052650D" w:rsidRPr="0052650D" w:rsidRDefault="0052650D" w:rsidP="0052650D">
      <w:pPr>
        <w:spacing w:after="0" w:line="240" w:lineRule="auto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</w:p>
    <w:p w14:paraId="3155DA0E" w14:textId="77777777" w:rsidR="0052650D" w:rsidRPr="0052650D" w:rsidRDefault="0052650D" w:rsidP="0052650D">
      <w:pPr>
        <w:spacing w:after="0" w:line="240" w:lineRule="auto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Izdelovalec PN  mora predati:</w:t>
      </w:r>
    </w:p>
    <w:p w14:paraId="459B21C7" w14:textId="77777777" w:rsidR="0052650D" w:rsidRPr="0052650D" w:rsidRDefault="0052650D" w:rsidP="0052650D">
      <w:pPr>
        <w:spacing w:after="0" w:line="240" w:lineRule="auto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1.</w:t>
      </w: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ab/>
        <w:t>Projektno nalogo (glavni dokument) - vse pravice preidejo na naročnika, naročnik lahko dokument uporabi za D&amp;B razpis</w:t>
      </w:r>
    </w:p>
    <w:p w14:paraId="1D2D248D" w14:textId="77777777" w:rsidR="0052650D" w:rsidRPr="0052650D" w:rsidRDefault="0052650D" w:rsidP="0052650D">
      <w:pPr>
        <w:spacing w:after="0" w:line="240" w:lineRule="auto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3.</w:t>
      </w:r>
      <w:r w:rsidRPr="0052650D">
        <w:rPr>
          <w:rFonts w:ascii="Arial" w:eastAsia="Calibri" w:hAnsi="Arial" w:cs="Arial"/>
          <w:kern w:val="0"/>
          <w:sz w:val="18"/>
          <w:szCs w:val="18"/>
          <w14:ligatures w14:val="none"/>
        </w:rPr>
        <w:tab/>
        <w:t xml:space="preserve">Pomoč naročniku pri pripravi JN za izbor D&amp;B izvajalca </w:t>
      </w:r>
    </w:p>
    <w:p w14:paraId="15985990" w14:textId="6413E648" w:rsidR="0052650D" w:rsidRPr="0052650D" w:rsidRDefault="0052650D" w:rsidP="0052650D">
      <w:pPr>
        <w:spacing w:after="0" w:line="240" w:lineRule="auto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  <w:r w:rsidRPr="0052650D">
        <w:rPr>
          <w:rFonts w:ascii="Arial" w:eastAsia="Calibri" w:hAnsi="Arial" w:cs="Arial"/>
          <w:kern w:val="0"/>
          <w:sz w:val="18"/>
          <w:szCs w:val="18"/>
          <w14:ligatures w14:val="none"/>
        </w:rPr>
        <w:tab/>
      </w:r>
    </w:p>
    <w:p w14:paraId="10B0A03D" w14:textId="77777777" w:rsidR="0052650D" w:rsidRPr="0052650D" w:rsidRDefault="0052650D" w:rsidP="0052650D">
      <w:pPr>
        <w:spacing w:after="0" w:line="240" w:lineRule="auto"/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</w:pPr>
    </w:p>
    <w:p w14:paraId="656629EB" w14:textId="62FFFD1B" w:rsidR="0052650D" w:rsidRDefault="0052650D" w:rsidP="0052650D">
      <w:r w:rsidRPr="0052650D">
        <w:rPr>
          <w:rFonts w:ascii="Arial" w:eastAsia="Calibri" w:hAnsi="Arial" w:cs="Arial"/>
          <w:b/>
          <w:bCs/>
          <w:color w:val="000000"/>
          <w:kern w:val="0"/>
          <w:sz w:val="18"/>
          <w:szCs w:val="18"/>
          <w14:ligatures w14:val="none"/>
        </w:rPr>
        <w:t xml:space="preserve">Projektna naloga mora biti v celoti izdelana v skladu z zahtevami obstoječe slovenske zakonodaje s področja graditve objektov in standardov, ki veljajo v Republiki Sloveniji za projektiranje in graditev tovrstnih objektov, veljavnih prostorskih aktov za predmetno območje pozidave ter morebitnih projektnih pogojev in soglasij posameznih </w:t>
      </w:r>
      <w:proofErr w:type="spellStart"/>
      <w:r w:rsidRPr="0052650D">
        <w:rPr>
          <w:rFonts w:ascii="Arial" w:eastAsia="Calibri" w:hAnsi="Arial" w:cs="Arial"/>
          <w:b/>
          <w:bCs/>
          <w:color w:val="000000"/>
          <w:kern w:val="0"/>
          <w:sz w:val="18"/>
          <w:szCs w:val="18"/>
          <w14:ligatures w14:val="none"/>
        </w:rPr>
        <w:t>soglasodajalcev</w:t>
      </w:r>
      <w:proofErr w:type="spellEnd"/>
      <w:r w:rsidRPr="0052650D">
        <w:rPr>
          <w:rFonts w:ascii="Arial" w:eastAsia="Calibri" w:hAnsi="Arial" w:cs="Arial"/>
          <w:b/>
          <w:bCs/>
          <w:color w:val="000000"/>
          <w:kern w:val="0"/>
          <w:sz w:val="18"/>
          <w:szCs w:val="18"/>
          <w14:ligatures w14:val="none"/>
        </w:rPr>
        <w:t>, ob upoštevanjem vseh relevantnih predpisov in Tehničnimi smernicami za stavbe v zdravstvu in skladna z vsemi občinskimi predpisi.</w:t>
      </w:r>
    </w:p>
    <w:sectPr w:rsidR="005265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CF1AF2"/>
    <w:multiLevelType w:val="hybridMultilevel"/>
    <w:tmpl w:val="E5125FF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E863976"/>
    <w:multiLevelType w:val="hybridMultilevel"/>
    <w:tmpl w:val="6FFC78C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1886984">
    <w:abstractNumId w:val="0"/>
  </w:num>
  <w:num w:numId="2" w16cid:durableId="8102513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50D"/>
    <w:rsid w:val="0052650D"/>
    <w:rsid w:val="006056A5"/>
    <w:rsid w:val="00782EAE"/>
    <w:rsid w:val="007B4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54138"/>
  <w15:chartTrackingRefBased/>
  <w15:docId w15:val="{AE40D3A6-F43F-4D96-86D7-938C0329E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5265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5265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52650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5265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52650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52650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52650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52650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52650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52650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52650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52650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52650D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52650D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52650D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52650D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2650D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52650D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5265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5265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52650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5265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5265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52650D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52650D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52650D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52650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52650D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52650D"/>
    <w:rPr>
      <w:b/>
      <w:bCs/>
      <w:smallCaps/>
      <w:color w:val="0F4761" w:themeColor="accent1" w:themeShade="BF"/>
      <w:spacing w:val="5"/>
    </w:rPr>
  </w:style>
  <w:style w:type="table" w:customStyle="1" w:styleId="NormalTablePHPDOCX">
    <w:name w:val="Normal Table PHPDOCX"/>
    <w:uiPriority w:val="99"/>
    <w:semiHidden/>
    <w:unhideWhenUsed/>
    <w:qFormat/>
    <w:rsid w:val="0052650D"/>
    <w:pPr>
      <w:spacing w:after="0" w:line="240" w:lineRule="auto"/>
    </w:pPr>
    <w:rPr>
      <w:kern w:val="0"/>
      <w:sz w:val="22"/>
      <w:szCs w:val="22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1177</Words>
  <Characters>6712</Characters>
  <Application>Microsoft Office Word</Application>
  <DocSecurity>0</DocSecurity>
  <Lines>55</Lines>
  <Paragraphs>15</Paragraphs>
  <ScaleCrop>false</ScaleCrop>
  <Company/>
  <LinksUpToDate>false</LinksUpToDate>
  <CharactersWithSpaces>7874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Slak Turk</dc:creator>
  <cp:keywords/>
  <dc:description/>
  <cp:lastModifiedBy>Barbara Slak Turk</cp:lastModifiedBy>
  <cp:revision>2</cp:revision>
  <dcterms:created xsi:type="dcterms:W3CDTF">2026-04-21T12:21:00Z</dcterms:created>
  <dcterms:modified xsi:type="dcterms:W3CDTF">2026-04-21T13:04:00Z</dcterms:modified>
</cp:coreProperties>
</file>